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3" w:rsidRDefault="003D5A93" w:rsidP="0050495A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FOURNITURES  SCOLAIRES    RENTREE  2021</w:t>
      </w:r>
    </w:p>
    <w:p w:rsidR="003D5A93" w:rsidRDefault="003D5A93" w:rsidP="0050495A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</w:rPr>
      </w:pPr>
    </w:p>
    <w:p w:rsidR="003D5A93" w:rsidRDefault="003D5A93" w:rsidP="0050495A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3</w:t>
      </w:r>
      <w:r>
        <w:rPr>
          <w:rFonts w:ascii="Georgia" w:hAnsi="Georgia" w:cs="Georgia"/>
          <w:b/>
          <w:bCs/>
          <w:vertAlign w:val="superscript"/>
        </w:rPr>
        <w:t>ème</w:t>
      </w:r>
      <w:r>
        <w:rPr>
          <w:rFonts w:ascii="Georgia" w:hAnsi="Georgia" w:cs="Georgia"/>
          <w:b/>
          <w:bCs/>
          <w:sz w:val="36"/>
          <w:szCs w:val="36"/>
        </w:rPr>
        <w:t xml:space="preserve">  S.E.G.P.A.</w:t>
      </w:r>
    </w:p>
    <w:p w:rsidR="003D5A93" w:rsidRDefault="003D5A93" w:rsidP="0050495A">
      <w:pPr>
        <w:widowControl w:val="0"/>
        <w:autoSpaceDE w:val="0"/>
        <w:rPr>
          <w:rFonts w:ascii="Georgia" w:hAnsi="Georgia" w:cs="Georgia"/>
        </w:rPr>
      </w:pPr>
    </w:p>
    <w:p w:rsidR="003D5A93" w:rsidRDefault="003D5A93" w:rsidP="0050495A">
      <w:pPr>
        <w:widowControl w:val="0"/>
        <w:autoSpaceDE w:val="0"/>
        <w:rPr>
          <w:rFonts w:ascii="Georgia" w:hAnsi="Georgia" w:cs="Georgia"/>
        </w:rPr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FRANÇAIS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  <w:r w:rsidRPr="00586626">
        <w:t>1 grand classeur à 4 anneaux, pour feuilles 21 x 29,7</w:t>
      </w:r>
    </w:p>
    <w:p w:rsidR="003D5A93" w:rsidRPr="00586626" w:rsidRDefault="003D5A93" w:rsidP="0050495A">
      <w:pPr>
        <w:widowControl w:val="0"/>
        <w:autoSpaceDE w:val="0"/>
      </w:pPr>
      <w:r w:rsidRPr="00586626">
        <w:t>Pochettes plastiques</w:t>
      </w:r>
    </w:p>
    <w:p w:rsidR="003D5A93" w:rsidRPr="00586626" w:rsidRDefault="003D5A93" w:rsidP="0050495A">
      <w:pPr>
        <w:widowControl w:val="0"/>
        <w:autoSpaceDE w:val="0"/>
      </w:pPr>
      <w:r w:rsidRPr="00586626">
        <w:t>6 intercalaires</w:t>
      </w:r>
    </w:p>
    <w:p w:rsidR="003D5A93" w:rsidRPr="00586626" w:rsidRDefault="003D5A93" w:rsidP="0050495A">
      <w:pPr>
        <w:widowControl w:val="0"/>
        <w:autoSpaceDE w:val="0"/>
      </w:pPr>
      <w:r w:rsidRPr="00586626">
        <w:t>1 paquet de 100 feuilles de classeur simple 21x29.7 grands carreaux.</w:t>
      </w:r>
    </w:p>
    <w:p w:rsidR="003D5A93" w:rsidRPr="00586626" w:rsidRDefault="003D5A93" w:rsidP="0050495A">
      <w:pPr>
        <w:widowControl w:val="0"/>
        <w:autoSpaceDE w:val="0"/>
      </w:pPr>
      <w:r w:rsidRPr="00586626">
        <w:t>1 cahier de brouillon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MATHEMATIQUES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  <w:r w:rsidRPr="00586626">
        <w:t>1 grand classeur 4 anneaux pour feuilles 21x29.7</w:t>
      </w:r>
    </w:p>
    <w:p w:rsidR="003D5A93" w:rsidRPr="00586626" w:rsidRDefault="003D5A93" w:rsidP="0050495A">
      <w:pPr>
        <w:widowControl w:val="0"/>
        <w:autoSpaceDE w:val="0"/>
      </w:pPr>
      <w:r w:rsidRPr="00586626">
        <w:t>1 compas, 1 équerre, 1 rapporteur</w:t>
      </w:r>
    </w:p>
    <w:p w:rsidR="003D5A93" w:rsidRPr="00586626" w:rsidRDefault="003D5A93" w:rsidP="0050495A">
      <w:pPr>
        <w:widowControl w:val="0"/>
        <w:autoSpaceDE w:val="0"/>
      </w:pPr>
      <w:r w:rsidRPr="00586626">
        <w:t>1 paquet de 6 intercalaires</w:t>
      </w:r>
    </w:p>
    <w:p w:rsidR="003D5A93" w:rsidRPr="00586626" w:rsidRDefault="003D5A93" w:rsidP="0050495A">
      <w:pPr>
        <w:widowControl w:val="0"/>
        <w:autoSpaceDE w:val="0"/>
      </w:pPr>
      <w:r w:rsidRPr="00586626">
        <w:t>2 paquets de feuilles perforées à grands carreaux</w:t>
      </w:r>
    </w:p>
    <w:p w:rsidR="003D5A93" w:rsidRPr="00586626" w:rsidRDefault="003D5A93" w:rsidP="0050495A">
      <w:pPr>
        <w:widowControl w:val="0"/>
        <w:autoSpaceDE w:val="0"/>
      </w:pPr>
      <w:r w:rsidRPr="00586626">
        <w:t>1 paquet de 100 pochettes plastifiées transparentes, format 21 x 29,7</w:t>
      </w:r>
    </w:p>
    <w:p w:rsidR="003D5A93" w:rsidRPr="00586626" w:rsidRDefault="003D5A93" w:rsidP="0050495A">
      <w:pPr>
        <w:widowControl w:val="0"/>
        <w:autoSpaceDE w:val="0"/>
      </w:pPr>
      <w:r w:rsidRPr="00586626">
        <w:t>1 calculatrice</w:t>
      </w:r>
    </w:p>
    <w:p w:rsidR="003D5A93" w:rsidRPr="00586626" w:rsidRDefault="003D5A93" w:rsidP="0050495A">
      <w:pPr>
        <w:widowControl w:val="0"/>
        <w:autoSpaceDE w:val="0"/>
      </w:pPr>
      <w:r w:rsidRPr="00586626">
        <w:t>1 pochette cartonnée à élastiques</w:t>
      </w:r>
    </w:p>
    <w:p w:rsidR="003D5A93" w:rsidRPr="00586626" w:rsidRDefault="003D5A93" w:rsidP="0050495A">
      <w:pPr>
        <w:widowControl w:val="0"/>
        <w:autoSpaceDE w:val="0"/>
      </w:pPr>
      <w:r w:rsidRPr="00586626">
        <w:t>1 porte-vues 30 vues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SCIENCES ET VIE DE LA TERRE /Techno/Physiques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  <w:r w:rsidRPr="00586626">
        <w:t>2 grands cahiers 24x32, 96 pages</w:t>
      </w:r>
    </w:p>
    <w:p w:rsidR="003D5A93" w:rsidRPr="00586626" w:rsidRDefault="003D5A93" w:rsidP="0050495A">
      <w:pPr>
        <w:widowControl w:val="0"/>
        <w:autoSpaceDE w:val="0"/>
      </w:pPr>
      <w:r w:rsidRPr="00586626">
        <w:t>1 pochette cartonnée à élastiques 21 x 29,7 cm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HISTOIRE GEOGRAPHIE</w:t>
      </w: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</w:p>
    <w:p w:rsidR="003D5A93" w:rsidRPr="00586626" w:rsidRDefault="003D5A93" w:rsidP="0050495A">
      <w:pPr>
        <w:widowControl w:val="0"/>
        <w:autoSpaceDE w:val="0"/>
      </w:pPr>
      <w:r w:rsidRPr="00586626">
        <w:t>2 grands cahiers 24x32, 96 pages</w:t>
      </w: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  <w:vertAlign w:val="superscript"/>
        </w:rPr>
      </w:pPr>
      <w:r w:rsidRPr="00586626">
        <w:rPr>
          <w:b/>
          <w:bCs/>
          <w:u w:val="single"/>
        </w:rPr>
        <w:t xml:space="preserve">ARTS PLASTIQUES  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</w:pPr>
      <w:r w:rsidRPr="00586626">
        <w:t xml:space="preserve">    2 paquets de feuilles à dessin Canson blanches</w:t>
      </w:r>
    </w:p>
    <w:p w:rsidR="003D5A93" w:rsidRPr="00586626" w:rsidRDefault="003D5A93" w:rsidP="0050495A">
      <w:pPr>
        <w:widowControl w:val="0"/>
        <w:autoSpaceDE w:val="0"/>
      </w:pPr>
      <w:r w:rsidRPr="00586626">
        <w:t xml:space="preserve">     1 paquet de crayons de couleurs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 xml:space="preserve">ANGLAIS </w:t>
      </w:r>
    </w:p>
    <w:p w:rsidR="003D5A93" w:rsidRPr="00586626" w:rsidRDefault="003D5A93" w:rsidP="0050495A">
      <w:pPr>
        <w:widowControl w:val="0"/>
        <w:autoSpaceDE w:val="0"/>
      </w:pPr>
    </w:p>
    <w:p w:rsidR="003D5A93" w:rsidRDefault="003D5A93" w:rsidP="00255659">
      <w:pPr>
        <w:widowControl w:val="0"/>
        <w:autoSpaceDE w:val="0"/>
      </w:pPr>
      <w:r w:rsidRPr="00586626">
        <w:t>1 grand cahier 24x32 pages, 96 pages.</w:t>
      </w:r>
    </w:p>
    <w:p w:rsidR="003D5A93" w:rsidRDefault="003D5A93" w:rsidP="00255659">
      <w:pPr>
        <w:widowControl w:val="0"/>
        <w:autoSpaceDE w:val="0"/>
      </w:pPr>
    </w:p>
    <w:p w:rsidR="003D5A93" w:rsidRPr="00586626" w:rsidRDefault="003D5A93" w:rsidP="00586626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EDUCATION  PHYSIQUE</w:t>
      </w:r>
    </w:p>
    <w:p w:rsidR="003D5A93" w:rsidRPr="00586626" w:rsidRDefault="003D5A93" w:rsidP="00586626">
      <w:pPr>
        <w:widowControl w:val="0"/>
        <w:autoSpaceDE w:val="0"/>
        <w:rPr>
          <w:b/>
          <w:bCs/>
        </w:rPr>
      </w:pPr>
    </w:p>
    <w:p w:rsidR="003D5A93" w:rsidRPr="00586626" w:rsidRDefault="003D5A93" w:rsidP="00586626">
      <w:pPr>
        <w:widowControl w:val="0"/>
        <w:autoSpaceDE w:val="0"/>
      </w:pPr>
      <w:r w:rsidRPr="00586626">
        <w:t>1 survêtement</w:t>
      </w:r>
    </w:p>
    <w:p w:rsidR="003D5A93" w:rsidRPr="00586626" w:rsidRDefault="003D5A93" w:rsidP="00586626">
      <w:pPr>
        <w:widowControl w:val="0"/>
        <w:autoSpaceDE w:val="0"/>
        <w:rPr>
          <w:b/>
          <w:bCs/>
          <w:u w:val="single"/>
        </w:rPr>
      </w:pPr>
      <w:r w:rsidRPr="00586626">
        <w:t xml:space="preserve">                                                                                                       </w:t>
      </w:r>
      <w:r w:rsidRPr="00586626">
        <w:rPr>
          <w:b/>
          <w:bCs/>
          <w:u w:val="single"/>
        </w:rPr>
        <w:t>Tourner la page svp</w:t>
      </w:r>
      <w:bookmarkStart w:id="0" w:name="_GoBack"/>
      <w:bookmarkEnd w:id="0"/>
    </w:p>
    <w:p w:rsidR="003D5A93" w:rsidRPr="00586626" w:rsidRDefault="003D5A93" w:rsidP="00586626">
      <w:pPr>
        <w:widowControl w:val="0"/>
        <w:autoSpaceDE w:val="0"/>
      </w:pPr>
    </w:p>
    <w:p w:rsidR="003D5A93" w:rsidRPr="00586626" w:rsidRDefault="003D5A93" w:rsidP="00586626">
      <w:pPr>
        <w:widowControl w:val="0"/>
        <w:autoSpaceDE w:val="0"/>
      </w:pPr>
      <w:r w:rsidRPr="00586626">
        <w:t>1 paire de baskets</w:t>
      </w:r>
      <w:r w:rsidRPr="00586626">
        <w:tab/>
        <w:t>pour le stade</w:t>
      </w:r>
    </w:p>
    <w:p w:rsidR="003D5A93" w:rsidRPr="00586626" w:rsidRDefault="003D5A93" w:rsidP="00586626">
      <w:pPr>
        <w:widowControl w:val="0"/>
        <w:autoSpaceDE w:val="0"/>
      </w:pPr>
      <w:r w:rsidRPr="00586626">
        <w:tab/>
      </w:r>
      <w:r w:rsidRPr="00586626">
        <w:tab/>
      </w:r>
      <w:r w:rsidRPr="00586626">
        <w:tab/>
        <w:t>pour le gymnase (chaussures propres)</w:t>
      </w:r>
    </w:p>
    <w:p w:rsidR="003D5A93" w:rsidRPr="00586626" w:rsidRDefault="003D5A93" w:rsidP="00586626">
      <w:pPr>
        <w:widowControl w:val="0"/>
        <w:autoSpaceDE w:val="0"/>
      </w:pPr>
    </w:p>
    <w:p w:rsidR="003D5A93" w:rsidRPr="00586626" w:rsidRDefault="003D5A93" w:rsidP="00586626">
      <w:pPr>
        <w:widowControl w:val="0"/>
        <w:autoSpaceDE w:val="0"/>
      </w:pPr>
      <w:r w:rsidRPr="00586626">
        <w:t>Chaussettes et un tee-shirt (à n'utiliser qu’en E.P.S.)</w:t>
      </w:r>
    </w:p>
    <w:p w:rsidR="003D5A93" w:rsidRDefault="003D5A93" w:rsidP="0050495A">
      <w:pPr>
        <w:widowControl w:val="0"/>
        <w:autoSpaceDE w:val="0"/>
        <w:rPr>
          <w:b/>
          <w:bCs/>
          <w:u w:val="single"/>
        </w:rPr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  <w:r w:rsidRPr="00586626">
        <w:rPr>
          <w:b/>
          <w:bCs/>
          <w:u w:val="single"/>
        </w:rPr>
        <w:t>PETIT MATERIEL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agenda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stylo bille bleu, noir, rouge et vert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crayon à papier HB, 1 taille crayons, 1 gomme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stick de colle ( à renouveler tout au long de l’année)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paire de ciseaux, 1 règle de 30 cm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Des trombones, des œillets pour les feuilles de classeur</w:t>
      </w:r>
    </w:p>
    <w:p w:rsidR="003D5A93" w:rsidRPr="00586626" w:rsidRDefault="003D5A93" w:rsidP="0050495A">
      <w:pPr>
        <w:widowControl w:val="0"/>
        <w:autoSpaceDE w:val="0"/>
      </w:pPr>
    </w:p>
    <w:p w:rsidR="003D5A93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Des étiquettes, 1 boîte de crayons de c</w:t>
      </w:r>
      <w:r>
        <w:t>ouleurs, 1 pochette de feutres</w:t>
      </w:r>
    </w:p>
    <w:p w:rsidR="003D5A93" w:rsidRPr="00586626" w:rsidRDefault="003D5A93" w:rsidP="00586626">
      <w:pPr>
        <w:pStyle w:val="ListParagraph"/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effaceur d'encre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 xml:space="preserve">1 pochette de fluo 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 w:rsidRPr="00586626">
        <w:t>1 cahier de brouillon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86626">
      <w:pPr>
        <w:pStyle w:val="ListParagraph"/>
        <w:widowControl w:val="0"/>
        <w:numPr>
          <w:ilvl w:val="0"/>
          <w:numId w:val="1"/>
        </w:numPr>
        <w:autoSpaceDE w:val="0"/>
      </w:pPr>
      <w:r>
        <w:t>1 clé USB 8Go</w:t>
      </w: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 w:rsidP="0050495A">
      <w:pPr>
        <w:widowControl w:val="0"/>
        <w:autoSpaceDE w:val="0"/>
        <w:rPr>
          <w:b/>
          <w:bCs/>
        </w:rPr>
      </w:pPr>
      <w:r w:rsidRPr="00586626">
        <w:rPr>
          <w:b/>
          <w:bCs/>
        </w:rPr>
        <w:tab/>
        <w:t>Le matériel sera à  renouveler  tout  au  long  de  l'année.</w:t>
      </w:r>
    </w:p>
    <w:p w:rsidR="003D5A93" w:rsidRPr="00586626" w:rsidRDefault="003D5A93" w:rsidP="0050495A">
      <w:pPr>
        <w:widowControl w:val="0"/>
        <w:autoSpaceDE w:val="0"/>
        <w:rPr>
          <w:b/>
          <w:bCs/>
        </w:rPr>
      </w:pPr>
    </w:p>
    <w:p w:rsidR="003D5A93" w:rsidRPr="00586626" w:rsidRDefault="003D5A93" w:rsidP="0050495A">
      <w:pPr>
        <w:widowControl w:val="0"/>
        <w:autoSpaceDE w:val="0"/>
        <w:rPr>
          <w:b/>
          <w:bCs/>
          <w:u w:val="single"/>
        </w:rPr>
      </w:pPr>
    </w:p>
    <w:p w:rsidR="003D5A93" w:rsidRPr="00586626" w:rsidRDefault="003D5A93" w:rsidP="0050495A">
      <w:pPr>
        <w:widowControl w:val="0"/>
        <w:autoSpaceDE w:val="0"/>
      </w:pPr>
    </w:p>
    <w:p w:rsidR="003D5A93" w:rsidRPr="00586626" w:rsidRDefault="003D5A93"/>
    <w:sectPr w:rsidR="003D5A93" w:rsidRPr="00586626" w:rsidSect="000D08E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A54"/>
    <w:multiLevelType w:val="hybridMultilevel"/>
    <w:tmpl w:val="6756D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95A"/>
    <w:rsid w:val="000C2B4B"/>
    <w:rsid w:val="000D08EB"/>
    <w:rsid w:val="001549F0"/>
    <w:rsid w:val="00255659"/>
    <w:rsid w:val="002E2B4A"/>
    <w:rsid w:val="00392634"/>
    <w:rsid w:val="003B4FC5"/>
    <w:rsid w:val="003D5A93"/>
    <w:rsid w:val="003E1208"/>
    <w:rsid w:val="00455ABC"/>
    <w:rsid w:val="00464367"/>
    <w:rsid w:val="004D472E"/>
    <w:rsid w:val="0050495A"/>
    <w:rsid w:val="005057E8"/>
    <w:rsid w:val="00586626"/>
    <w:rsid w:val="005C64A1"/>
    <w:rsid w:val="006A3E45"/>
    <w:rsid w:val="006E47A5"/>
    <w:rsid w:val="007A1C76"/>
    <w:rsid w:val="007B7943"/>
    <w:rsid w:val="007E0860"/>
    <w:rsid w:val="00814AF2"/>
    <w:rsid w:val="008D20D5"/>
    <w:rsid w:val="00A20776"/>
    <w:rsid w:val="00A57727"/>
    <w:rsid w:val="00A651BB"/>
    <w:rsid w:val="00AB7AC4"/>
    <w:rsid w:val="00B03DDE"/>
    <w:rsid w:val="00B06E94"/>
    <w:rsid w:val="00B51698"/>
    <w:rsid w:val="00C21FD8"/>
    <w:rsid w:val="00CD5238"/>
    <w:rsid w:val="00CE5E63"/>
    <w:rsid w:val="00D20B12"/>
    <w:rsid w:val="00D72BA0"/>
    <w:rsid w:val="00EA60AF"/>
    <w:rsid w:val="00ED0B5C"/>
    <w:rsid w:val="00EE1A5C"/>
    <w:rsid w:val="00F31051"/>
    <w:rsid w:val="00F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66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259</Words>
  <Characters>1430</Characters>
  <Application>Microsoft Office Outlook</Application>
  <DocSecurity>0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segpa1</dc:creator>
  <cp:keywords/>
  <dc:description/>
  <cp:lastModifiedBy>secretariat2</cp:lastModifiedBy>
  <cp:revision>5</cp:revision>
  <cp:lastPrinted>2018-06-14T16:48:00Z</cp:lastPrinted>
  <dcterms:created xsi:type="dcterms:W3CDTF">2019-05-16T07:02:00Z</dcterms:created>
  <dcterms:modified xsi:type="dcterms:W3CDTF">2021-05-07T14:14:00Z</dcterms:modified>
</cp:coreProperties>
</file>